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ED4C" w14:textId="77777777" w:rsidR="009D74F6" w:rsidRDefault="00BD4BE5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9D74F6">
        <w:rPr>
          <w:rFonts w:ascii="Times New Roman" w:hAnsi="Times New Roman" w:cs="Times New Roman"/>
          <w:b/>
          <w:bCs/>
        </w:rPr>
        <w:t>DOCENTI  FINALIZZATA ALL’ AZIONE DI SUPPORTO</w:t>
      </w:r>
    </w:p>
    <w:p w14:paraId="66C32C56" w14:textId="77777777" w:rsid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SISTEMA REGIONALE DI ISTRUZIONE E FORMAZIONE PROFESSIONALE</w:t>
      </w:r>
    </w:p>
    <w:p w14:paraId="6888D421" w14:textId="77777777" w:rsidR="009D74F6" w:rsidRP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L.R. 5/2011</w:t>
      </w:r>
    </w:p>
    <w:p w14:paraId="643EDD9D" w14:textId="77777777"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8B1E4" w14:textId="77777777"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14:paraId="605D5A35" w14:textId="77777777"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85A900C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14:paraId="455512AC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14:paraId="6BBA2321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14:paraId="5EE2903D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14:paraId="34C459B0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14:paraId="6BB1937F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14:paraId="167451D2" w14:textId="77777777"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0773A14F" w14:textId="77777777"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14:paraId="7A001A21" w14:textId="77777777"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75A4C" w14:textId="57F76753"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="00910C0A">
        <w:rPr>
          <w:rFonts w:ascii="Times New Roman" w:hAnsi="Times New Roman" w:cs="Times New Roman"/>
        </w:rPr>
        <w:t>per</w:t>
      </w:r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l’</w:t>
      </w:r>
      <w:r w:rsidRPr="00EA4A58">
        <w:rPr>
          <w:rFonts w:ascii="Times New Roman" w:hAnsi="Times New Roman" w:cs="Times New Roman"/>
        </w:rPr>
        <w:t xml:space="preserve">attuazione </w:t>
      </w:r>
      <w:r w:rsidR="00910C0A">
        <w:rPr>
          <w:rFonts w:ascii="Times New Roman" w:hAnsi="Times New Roman" w:cs="Times New Roman"/>
        </w:rPr>
        <w:t>delle azioni di supporto</w:t>
      </w:r>
      <w:r w:rsidR="002B2F44">
        <w:rPr>
          <w:rFonts w:ascii="Times New Roman" w:hAnsi="Times New Roman" w:cs="Times New Roman"/>
        </w:rPr>
        <w:t xml:space="preserve"> al sistema regionale di istruzione e formazione professionale – IeFP </w:t>
      </w:r>
      <w:r w:rsidRPr="00EA4A58">
        <w:rPr>
          <w:rFonts w:ascii="Times New Roman" w:hAnsi="Times New Roman" w:cs="Times New Roman"/>
        </w:rPr>
        <w:t>di cui alla d</w:t>
      </w:r>
      <w:r w:rsidR="00E92CCF">
        <w:rPr>
          <w:rFonts w:ascii="Times New Roman" w:hAnsi="Times New Roman" w:cs="Times New Roman"/>
        </w:rPr>
        <w:t>eliberazione di Giunta</w:t>
      </w:r>
      <w:r w:rsidRPr="00EA4A58">
        <w:rPr>
          <w:rFonts w:ascii="Times New Roman" w:hAnsi="Times New Roman" w:cs="Times New Roman"/>
        </w:rPr>
        <w:t xml:space="preserve"> n°</w:t>
      </w:r>
      <w:r w:rsidR="00300411" w:rsidRPr="00300411">
        <w:rPr>
          <w:rFonts w:ascii="Times New Roman" w:hAnsi="Times New Roman" w:cs="Times New Roman"/>
        </w:rPr>
        <w:t xml:space="preserve"> </w:t>
      </w:r>
      <w:r w:rsidR="00AE723E">
        <w:rPr>
          <w:rFonts w:ascii="Times New Roman" w:hAnsi="Times New Roman" w:cs="Times New Roman"/>
        </w:rPr>
        <w:t>1950</w:t>
      </w:r>
      <w:r w:rsidR="00300411" w:rsidRPr="00300411">
        <w:rPr>
          <w:rFonts w:ascii="Times New Roman" w:hAnsi="Times New Roman" w:cs="Times New Roman"/>
        </w:rPr>
        <w:t xml:space="preserve"> del 2</w:t>
      </w:r>
      <w:r w:rsidR="00AE723E">
        <w:rPr>
          <w:rFonts w:ascii="Times New Roman" w:hAnsi="Times New Roman" w:cs="Times New Roman"/>
        </w:rPr>
        <w:t>2</w:t>
      </w:r>
      <w:r w:rsidR="00300411" w:rsidRPr="00300411">
        <w:rPr>
          <w:rFonts w:ascii="Times New Roman" w:hAnsi="Times New Roman" w:cs="Times New Roman"/>
        </w:rPr>
        <w:t>/</w:t>
      </w:r>
      <w:r w:rsidR="00AE723E">
        <w:rPr>
          <w:rFonts w:ascii="Times New Roman" w:hAnsi="Times New Roman" w:cs="Times New Roman"/>
        </w:rPr>
        <w:t>11</w:t>
      </w:r>
      <w:r w:rsidR="00300411" w:rsidRPr="00300411">
        <w:rPr>
          <w:rFonts w:ascii="Times New Roman" w:hAnsi="Times New Roman" w:cs="Times New Roman"/>
        </w:rPr>
        <w:t xml:space="preserve">/2021 </w:t>
      </w:r>
      <w:r w:rsidR="00101FA1">
        <w:rPr>
          <w:rFonts w:ascii="Times New Roman" w:hAnsi="Times New Roman" w:cs="Times New Roman"/>
        </w:rPr>
        <w:t>relativamente al</w:t>
      </w:r>
      <w:r w:rsidR="00AE723E">
        <w:rPr>
          <w:rFonts w:ascii="Times New Roman" w:hAnsi="Times New Roman" w:cs="Times New Roman"/>
        </w:rPr>
        <w:t xml:space="preserve"> periodo gennaio-agosto 2022</w:t>
      </w:r>
      <w:r w:rsidR="00101FA1">
        <w:rPr>
          <w:rFonts w:ascii="Times New Roman" w:hAnsi="Times New Roman" w:cs="Times New Roman"/>
        </w:rPr>
        <w:t xml:space="preserve"> per le seguenti attività:</w:t>
      </w:r>
    </w:p>
    <w:p w14:paraId="5C500E9E" w14:textId="77777777"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992"/>
      </w:tblGrid>
      <w:tr w:rsidR="002B2F44" w14:paraId="5F785A5D" w14:textId="77777777" w:rsidTr="002B2F44">
        <w:tc>
          <w:tcPr>
            <w:tcW w:w="7621" w:type="dxa"/>
          </w:tcPr>
          <w:p w14:paraId="064DAABA" w14:textId="77777777"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4F6">
              <w:rPr>
                <w:rFonts w:ascii="Times New Roman" w:hAnsi="Times New Roman" w:cs="Times New Roman"/>
                <w:sz w:val="20"/>
                <w:szCs w:val="20"/>
              </w:rPr>
              <w:t>TIPOLOGIA DI AZIONE</w:t>
            </w:r>
          </w:p>
        </w:tc>
        <w:tc>
          <w:tcPr>
            <w:tcW w:w="851" w:type="dxa"/>
          </w:tcPr>
          <w:p w14:paraId="6C9B678D" w14:textId="77777777"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14:paraId="20E07F17" w14:textId="77777777"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14:paraId="02FA53F1" w14:textId="77777777" w:rsidTr="002B2F44">
        <w:tc>
          <w:tcPr>
            <w:tcW w:w="7621" w:type="dxa"/>
          </w:tcPr>
          <w:p w14:paraId="272F86CA" w14:textId="77777777" w:rsidR="002B2F44" w:rsidRDefault="00AE3711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="002B2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 –</w:t>
            </w:r>
            <w:r w:rsidR="002B2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Supportare il successo formativo e l’acquisizione di una qualifica professionale: azioni di arricchimento dell’offerta curricolare </w:t>
            </w:r>
          </w:p>
        </w:tc>
        <w:tc>
          <w:tcPr>
            <w:tcW w:w="851" w:type="dxa"/>
          </w:tcPr>
          <w:p w14:paraId="6552C786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BD5F35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14:paraId="5B8DCF5E" w14:textId="77777777" w:rsidTr="002B2F44">
        <w:tc>
          <w:tcPr>
            <w:tcW w:w="7621" w:type="dxa"/>
          </w:tcPr>
          <w:p w14:paraId="5872F64D" w14:textId="77777777" w:rsidR="002B2F44" w:rsidRDefault="00AE3711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B.1.</w:t>
            </w:r>
            <w:r w:rsidR="002B2F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Sostenere i passaggi tra i percorsi di istruzione professionale e i percorsi di istruzione e formazione professionale e viceversa</w:t>
            </w:r>
            <w:r w:rsidR="002B2F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D5FD931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1C08E3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A59405B" w14:textId="77777777"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7D06E2E2" w14:textId="77777777"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14:paraId="0C3AF3A9" w14:textId="77777777" w:rsidR="002E4B9F" w:rsidRDefault="00AF45B2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14:paraId="4CA2621A" w14:textId="77777777"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0C9A52C5" w14:textId="63053C3B" w:rsidR="003F5BEE" w:rsidRPr="00EA4A58" w:rsidRDefault="003F5BEE" w:rsidP="003F5B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</w:rPr>
        <w:t xml:space="preserve">a svolgere l’attività di monitoraggio, predisposizione e raccolta materiali, in collaborazione con la referente </w:t>
      </w:r>
      <w:r>
        <w:rPr>
          <w:rFonts w:ascii="Times New Roman" w:hAnsi="Times New Roman" w:cs="Times New Roman"/>
        </w:rPr>
        <w:t>relativamente all’anno scolastico 20</w:t>
      </w:r>
      <w:r w:rsidR="00300411">
        <w:rPr>
          <w:rFonts w:ascii="Times New Roman" w:hAnsi="Times New Roman" w:cs="Times New Roman"/>
        </w:rPr>
        <w:t>2</w:t>
      </w:r>
      <w:r w:rsidR="00627B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</w:t>
      </w:r>
      <w:r w:rsidR="00627B71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per le seguenti attività:</w:t>
      </w:r>
    </w:p>
    <w:p w14:paraId="17660272" w14:textId="77777777" w:rsidR="003F5BEE" w:rsidRDefault="003F5BEE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165"/>
        <w:gridCol w:w="851"/>
        <w:gridCol w:w="851"/>
      </w:tblGrid>
      <w:tr w:rsidR="003F5BEE" w14:paraId="5753433C" w14:textId="77777777" w:rsidTr="0029121C">
        <w:trPr>
          <w:trHeight w:val="334"/>
        </w:trPr>
        <w:tc>
          <w:tcPr>
            <w:tcW w:w="4889" w:type="dxa"/>
          </w:tcPr>
          <w:p w14:paraId="3F788FB4" w14:textId="77777777"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0F2DC063" w14:textId="77777777" w:rsidR="003F5BEE" w:rsidRDefault="003F5BEE" w:rsidP="0029121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93A6131" w14:textId="77777777" w:rsidR="003F5BEE" w:rsidRPr="005A6C5A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AF7CB9" w14:textId="77777777"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SI</w:t>
            </w:r>
            <w:r w:rsidRPr="00101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0A50C2F1" w14:textId="77777777"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F5BEE" w14:paraId="3CC8604A" w14:textId="77777777" w:rsidTr="003F5BEE">
        <w:tc>
          <w:tcPr>
            <w:tcW w:w="4889" w:type="dxa"/>
          </w:tcPr>
          <w:p w14:paraId="30472AAA" w14:textId="77777777" w:rsidR="003F5BEE" w:rsidRPr="00E17230" w:rsidRDefault="003F5BEE" w:rsidP="0029121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>Monitoraggio progetto e predisposizione materiali “Come in azienda”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353C9BBE" w14:textId="3C2DF9AA" w:rsidR="003F5BEE" w:rsidRPr="005A6C5A" w:rsidRDefault="00300411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  <w:r w:rsidR="003F5BEE" w:rsidRPr="005A6C5A">
              <w:rPr>
                <w:rFonts w:ascii="Times New Roman" w:hAnsi="Times New Roman" w:cs="Times New Roman"/>
              </w:rPr>
              <w:t xml:space="preserve"> IPSC</w:t>
            </w:r>
          </w:p>
        </w:tc>
        <w:tc>
          <w:tcPr>
            <w:tcW w:w="851" w:type="dxa"/>
          </w:tcPr>
          <w:p w14:paraId="712F95A5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8CE209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5BEE" w14:paraId="51A1C7B9" w14:textId="77777777" w:rsidTr="003F5BEE">
        <w:tc>
          <w:tcPr>
            <w:tcW w:w="4889" w:type="dxa"/>
          </w:tcPr>
          <w:p w14:paraId="6E22DBBC" w14:textId="0C8711B5" w:rsidR="003F5BEE" w:rsidRPr="00E17230" w:rsidRDefault="003F5BEE" w:rsidP="0029121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</w:t>
            </w:r>
            <w:r w:rsidR="00AE723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terz</w:t>
            </w:r>
            <w:r w:rsidR="00AE723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5" w:type="dxa"/>
            <w:vAlign w:val="center"/>
          </w:tcPr>
          <w:p w14:paraId="4A54A7DE" w14:textId="77777777" w:rsidR="003F5BEE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IPSC</w:t>
            </w:r>
          </w:p>
          <w:p w14:paraId="2CB8D122" w14:textId="77777777" w:rsidR="003F5BEE" w:rsidRPr="005A6C5A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3BC4E4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FD39DE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677E863" w14:textId="77777777" w:rsidR="00AE3711" w:rsidRDefault="00AE371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11AF230" w14:textId="77777777"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○    eventuale disponibilità ad effettuare corsi di potenziamento/supporto durante il periodo estivo:</w:t>
      </w:r>
    </w:p>
    <w:p w14:paraId="01C9D536" w14:textId="77777777"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7052DD1" w14:textId="77777777"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14:paraId="5CBB8EEA" w14:textId="77777777"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14:paraId="22668C63" w14:textId="77777777"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53248296" w14:textId="77777777"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14:paraId="3AB29F6A" w14:textId="77777777"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19A8710" w14:textId="77777777"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14:paraId="503C5DAF" w14:textId="77777777"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6E2D991" w14:textId="77777777"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7C16518" w14:textId="77777777"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14:paraId="11502642" w14:textId="77777777"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AD871F7" w14:textId="77777777"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799F" w14:textId="77777777" w:rsidR="008B7A60" w:rsidRDefault="008B7A60" w:rsidP="00E17230">
      <w:pPr>
        <w:spacing w:line="240" w:lineRule="auto"/>
      </w:pPr>
      <w:r>
        <w:separator/>
      </w:r>
    </w:p>
  </w:endnote>
  <w:endnote w:type="continuationSeparator" w:id="0">
    <w:p w14:paraId="7A6A15B6" w14:textId="77777777" w:rsidR="008B7A60" w:rsidRDefault="008B7A60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3CCB" w14:textId="77777777" w:rsidR="008B7A60" w:rsidRDefault="008B7A60" w:rsidP="00E17230">
      <w:pPr>
        <w:spacing w:line="240" w:lineRule="auto"/>
      </w:pPr>
      <w:r>
        <w:separator/>
      </w:r>
    </w:p>
  </w:footnote>
  <w:footnote w:type="continuationSeparator" w:id="0">
    <w:p w14:paraId="22D91D0C" w14:textId="77777777" w:rsidR="008B7A60" w:rsidRDefault="008B7A60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F229D"/>
    <w:rsid w:val="00101FA1"/>
    <w:rsid w:val="00131D65"/>
    <w:rsid w:val="001D2918"/>
    <w:rsid w:val="002154EF"/>
    <w:rsid w:val="00262355"/>
    <w:rsid w:val="002B2F44"/>
    <w:rsid w:val="002E4B9F"/>
    <w:rsid w:val="00300411"/>
    <w:rsid w:val="00301018"/>
    <w:rsid w:val="003135EB"/>
    <w:rsid w:val="003214EA"/>
    <w:rsid w:val="00352EE9"/>
    <w:rsid w:val="003F5BEE"/>
    <w:rsid w:val="004E6A4F"/>
    <w:rsid w:val="004F286A"/>
    <w:rsid w:val="00552C69"/>
    <w:rsid w:val="0057444B"/>
    <w:rsid w:val="005A6C5A"/>
    <w:rsid w:val="005B6045"/>
    <w:rsid w:val="005E447D"/>
    <w:rsid w:val="00627B71"/>
    <w:rsid w:val="00751D7E"/>
    <w:rsid w:val="0080452A"/>
    <w:rsid w:val="008362D2"/>
    <w:rsid w:val="008604E9"/>
    <w:rsid w:val="008A1F25"/>
    <w:rsid w:val="008B7A60"/>
    <w:rsid w:val="00910C0A"/>
    <w:rsid w:val="0099251F"/>
    <w:rsid w:val="009D74F6"/>
    <w:rsid w:val="009E1069"/>
    <w:rsid w:val="00AE3711"/>
    <w:rsid w:val="00AE723E"/>
    <w:rsid w:val="00AF45B2"/>
    <w:rsid w:val="00B650C3"/>
    <w:rsid w:val="00B83FAB"/>
    <w:rsid w:val="00BD4BE5"/>
    <w:rsid w:val="00BE4EBF"/>
    <w:rsid w:val="00C11956"/>
    <w:rsid w:val="00C27B81"/>
    <w:rsid w:val="00C320E6"/>
    <w:rsid w:val="00C32F1B"/>
    <w:rsid w:val="00D203F7"/>
    <w:rsid w:val="00D732DF"/>
    <w:rsid w:val="00DC4F5C"/>
    <w:rsid w:val="00E17230"/>
    <w:rsid w:val="00E92CCF"/>
    <w:rsid w:val="00EA4A58"/>
    <w:rsid w:val="00EB55F7"/>
    <w:rsid w:val="00ED2FEC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A51A"/>
  <w15:docId w15:val="{744A7C6B-CBF8-4C1F-B772-AFB8C4E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character" w:customStyle="1" w:styleId="fontstyle01">
    <w:name w:val="fontstyle01"/>
    <w:basedOn w:val="Carpredefinitoparagrafo"/>
    <w:rsid w:val="0030041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551D-3D84-45A8-B01A-40D20B0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4</cp:revision>
  <cp:lastPrinted>2019-12-09T11:55:00Z</cp:lastPrinted>
  <dcterms:created xsi:type="dcterms:W3CDTF">2022-01-04T15:39:00Z</dcterms:created>
  <dcterms:modified xsi:type="dcterms:W3CDTF">2022-01-12T07:14:00Z</dcterms:modified>
</cp:coreProperties>
</file>